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29B716E5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0F1255">
        <w:rPr>
          <w:rFonts w:ascii="Times New Roman" w:hAnsi="Times New Roman" w:cs="Times New Roman"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sz w:val="24"/>
          <w:szCs w:val="24"/>
        </w:rPr>
        <w:t>1/24</w:t>
      </w:r>
      <w:r w:rsidR="00B41DA7">
        <w:rPr>
          <w:rFonts w:ascii="Times New Roman" w:hAnsi="Times New Roman" w:cs="Times New Roman"/>
          <w:sz w:val="24"/>
          <w:szCs w:val="24"/>
        </w:rPr>
        <w:t xml:space="preserve">, </w:t>
      </w:r>
      <w:r w:rsidR="000F1255">
        <w:rPr>
          <w:rFonts w:ascii="Times New Roman" w:hAnsi="Times New Roman" w:cs="Times New Roman"/>
          <w:sz w:val="24"/>
          <w:szCs w:val="24"/>
        </w:rPr>
        <w:t>2/24</w:t>
      </w:r>
      <w:r w:rsidR="00B41DA7">
        <w:rPr>
          <w:rFonts w:ascii="Times New Roman" w:hAnsi="Times New Roman" w:cs="Times New Roman"/>
          <w:sz w:val="24"/>
          <w:szCs w:val="24"/>
        </w:rPr>
        <w:t xml:space="preserve"> i 5/24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6A9BC58E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B41D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B41DA7">
        <w:rPr>
          <w:rFonts w:ascii="Times New Roman" w:hAnsi="Times New Roman" w:cs="Times New Roman"/>
          <w:b/>
          <w:sz w:val="24"/>
          <w:szCs w:val="24"/>
        </w:rPr>
        <w:t>STEVAN UZELAC</w:t>
      </w:r>
      <w:r w:rsidR="005345B1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1DA7">
        <w:rPr>
          <w:rFonts w:ascii="Times New Roman" w:hAnsi="Times New Roman" w:cs="Times New Roman"/>
          <w:b/>
          <w:sz w:val="24"/>
          <w:szCs w:val="24"/>
        </w:rPr>
        <w:t>pročelnik Jedinstvenog upravnog odjela Grada Otočca,</w:t>
      </w:r>
      <w:r w:rsidR="00534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41DA7">
        <w:rPr>
          <w:rFonts w:ascii="Times New Roman" w:hAnsi="Times New Roman" w:cs="Times New Roman"/>
          <w:b/>
          <w:sz w:val="24"/>
          <w:szCs w:val="24"/>
        </w:rPr>
        <w:t>zamjenika načelnika Stožera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B41DA7">
        <w:rPr>
          <w:rFonts w:ascii="Times New Roman" w:hAnsi="Times New Roman" w:cs="Times New Roman"/>
          <w:b/>
          <w:sz w:val="24"/>
          <w:szCs w:val="24"/>
        </w:rPr>
        <w:t>MARIJA MARKOVIĆ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,</w:t>
      </w:r>
      <w:r w:rsidR="00B41DA7">
        <w:rPr>
          <w:rFonts w:ascii="Times New Roman" w:hAnsi="Times New Roman" w:cs="Times New Roman"/>
          <w:b/>
          <w:sz w:val="24"/>
          <w:szCs w:val="24"/>
        </w:rPr>
        <w:t xml:space="preserve"> službenik ovlašten za privremeno obavljanje poslova pročelnika</w:t>
      </w:r>
      <w:r w:rsidR="00B41DA7" w:rsidRPr="00B41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A7">
        <w:rPr>
          <w:rFonts w:ascii="Times New Roman" w:hAnsi="Times New Roman" w:cs="Times New Roman"/>
          <w:b/>
          <w:sz w:val="24"/>
          <w:szCs w:val="24"/>
        </w:rPr>
        <w:t>Jedinstvenog upravnog odjela Grada Otočca</w:t>
      </w:r>
      <w:r w:rsidR="00842E71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B41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A7">
        <w:rPr>
          <w:rFonts w:ascii="Times New Roman" w:hAnsi="Times New Roman" w:cs="Times New Roman"/>
          <w:b/>
          <w:sz w:val="24"/>
          <w:szCs w:val="24"/>
        </w:rPr>
        <w:t>zamjenika načelnika Stožera</w:t>
      </w:r>
      <w:r w:rsidR="003E681D">
        <w:rPr>
          <w:rFonts w:ascii="Times New Roman" w:hAnsi="Times New Roman" w:cs="Times New Roman"/>
          <w:b/>
          <w:sz w:val="24"/>
          <w:szCs w:val="24"/>
        </w:rPr>
        <w:t>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B41DA7">
        <w:rPr>
          <w:rFonts w:ascii="Times New Roman" w:hAnsi="Times New Roman" w:cs="Times New Roman"/>
          <w:sz w:val="24"/>
          <w:szCs w:val="24"/>
        </w:rPr>
        <w:t>Stevan Uzelac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B41DA7">
        <w:rPr>
          <w:rFonts w:ascii="Times New Roman" w:hAnsi="Times New Roman" w:cs="Times New Roman"/>
          <w:sz w:val="24"/>
          <w:szCs w:val="24"/>
        </w:rPr>
        <w:t>Marija Marković</w:t>
      </w:r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  <w:r w:rsidR="00B41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44FD39B3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5345B1">
        <w:rPr>
          <w:rFonts w:ascii="Times New Roman" w:hAnsi="Times New Roman" w:cs="Times New Roman"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sz w:val="24"/>
          <w:szCs w:val="24"/>
        </w:rPr>
        <w:t>1/24</w:t>
      </w:r>
      <w:r w:rsidR="00B41DA7">
        <w:rPr>
          <w:rFonts w:ascii="Times New Roman" w:hAnsi="Times New Roman" w:cs="Times New Roman"/>
          <w:sz w:val="24"/>
          <w:szCs w:val="24"/>
        </w:rPr>
        <w:t xml:space="preserve">, </w:t>
      </w:r>
      <w:r w:rsidR="005345B1">
        <w:rPr>
          <w:rFonts w:ascii="Times New Roman" w:hAnsi="Times New Roman" w:cs="Times New Roman"/>
          <w:sz w:val="24"/>
          <w:szCs w:val="24"/>
        </w:rPr>
        <w:t>2/24</w:t>
      </w:r>
      <w:r w:rsidR="00B41DA7">
        <w:rPr>
          <w:rFonts w:ascii="Times New Roman" w:hAnsi="Times New Roman" w:cs="Times New Roman"/>
          <w:sz w:val="24"/>
          <w:szCs w:val="24"/>
        </w:rPr>
        <w:t xml:space="preserve"> i 5/24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KLASA: 810-0</w:t>
      </w:r>
      <w:r w:rsidR="008B4002" w:rsidRPr="00681F6B">
        <w:rPr>
          <w:rFonts w:ascii="Times New Roman" w:hAnsi="Times New Roman" w:cs="Times New Roman"/>
          <w:sz w:val="24"/>
          <w:szCs w:val="24"/>
        </w:rPr>
        <w:t>1</w:t>
      </w:r>
      <w:r w:rsidRPr="00681F6B">
        <w:rPr>
          <w:rFonts w:ascii="Times New Roman" w:hAnsi="Times New Roman" w:cs="Times New Roman"/>
          <w:sz w:val="24"/>
          <w:szCs w:val="24"/>
        </w:rPr>
        <w:t>/</w:t>
      </w:r>
      <w:r w:rsidR="008B4002" w:rsidRPr="00681F6B">
        <w:rPr>
          <w:rFonts w:ascii="Times New Roman" w:hAnsi="Times New Roman" w:cs="Times New Roman"/>
          <w:sz w:val="24"/>
          <w:szCs w:val="24"/>
        </w:rPr>
        <w:t>21</w:t>
      </w:r>
      <w:r w:rsidR="00283924" w:rsidRPr="00681F6B">
        <w:rPr>
          <w:rFonts w:ascii="Times New Roman" w:hAnsi="Times New Roman" w:cs="Times New Roman"/>
          <w:sz w:val="24"/>
          <w:szCs w:val="24"/>
        </w:rPr>
        <w:t>-01/</w:t>
      </w:r>
      <w:r w:rsidR="00981FAD" w:rsidRPr="00681F6B">
        <w:rPr>
          <w:rFonts w:ascii="Times New Roman" w:hAnsi="Times New Roman" w:cs="Times New Roman"/>
          <w:sz w:val="24"/>
          <w:szCs w:val="24"/>
        </w:rPr>
        <w:t>0</w:t>
      </w:r>
      <w:r w:rsidR="008B4002" w:rsidRPr="00681F6B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42C15008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URBROJ: 2125</w:t>
      </w:r>
      <w:r w:rsidR="00981FAD" w:rsidRPr="00681F6B">
        <w:rPr>
          <w:rFonts w:ascii="Times New Roman" w:hAnsi="Times New Roman" w:cs="Times New Roman"/>
          <w:sz w:val="24"/>
          <w:szCs w:val="24"/>
        </w:rPr>
        <w:t>-</w:t>
      </w:r>
      <w:r w:rsidRPr="00681F6B">
        <w:rPr>
          <w:rFonts w:ascii="Times New Roman" w:hAnsi="Times New Roman" w:cs="Times New Roman"/>
          <w:sz w:val="24"/>
          <w:szCs w:val="24"/>
        </w:rPr>
        <w:t>2-03-</w:t>
      </w:r>
      <w:r w:rsidR="00847464" w:rsidRPr="00681F6B">
        <w:rPr>
          <w:rFonts w:ascii="Times New Roman" w:hAnsi="Times New Roman" w:cs="Times New Roman"/>
          <w:sz w:val="24"/>
          <w:szCs w:val="24"/>
        </w:rPr>
        <w:t>2</w:t>
      </w:r>
      <w:r w:rsidR="00B41DA7">
        <w:rPr>
          <w:rFonts w:ascii="Times New Roman" w:hAnsi="Times New Roman" w:cs="Times New Roman"/>
          <w:sz w:val="24"/>
          <w:szCs w:val="24"/>
        </w:rPr>
        <w:t>5</w:t>
      </w:r>
      <w:r w:rsidRPr="00681F6B">
        <w:rPr>
          <w:rFonts w:ascii="Times New Roman" w:hAnsi="Times New Roman" w:cs="Times New Roman"/>
          <w:sz w:val="24"/>
          <w:szCs w:val="24"/>
        </w:rPr>
        <w:t>-</w:t>
      </w:r>
      <w:r w:rsidR="00B41DA7">
        <w:rPr>
          <w:rFonts w:ascii="Times New Roman" w:hAnsi="Times New Roman" w:cs="Times New Roman"/>
          <w:sz w:val="24"/>
          <w:szCs w:val="24"/>
        </w:rPr>
        <w:t>55</w:t>
      </w:r>
    </w:p>
    <w:p w14:paraId="0A52ADE6" w14:textId="6996CDF6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 xml:space="preserve">Otočac, </w:t>
      </w:r>
      <w:r w:rsidR="00B41DA7">
        <w:rPr>
          <w:rFonts w:ascii="Times New Roman" w:hAnsi="Times New Roman" w:cs="Times New Roman"/>
          <w:sz w:val="24"/>
          <w:szCs w:val="24"/>
        </w:rPr>
        <w:t>08</w:t>
      </w:r>
      <w:r w:rsidRPr="00681F6B">
        <w:rPr>
          <w:rFonts w:ascii="Times New Roman" w:hAnsi="Times New Roman" w:cs="Times New Roman"/>
          <w:sz w:val="24"/>
          <w:szCs w:val="24"/>
        </w:rPr>
        <w:t>.</w:t>
      </w:r>
      <w:r w:rsidR="00B41DA7">
        <w:rPr>
          <w:rFonts w:ascii="Times New Roman" w:hAnsi="Times New Roman" w:cs="Times New Roman"/>
          <w:sz w:val="24"/>
          <w:szCs w:val="24"/>
        </w:rPr>
        <w:t>01</w:t>
      </w:r>
      <w:r w:rsidRPr="00681F6B">
        <w:rPr>
          <w:rFonts w:ascii="Times New Roman" w:hAnsi="Times New Roman" w:cs="Times New Roman"/>
          <w:sz w:val="24"/>
          <w:szCs w:val="24"/>
        </w:rPr>
        <w:t>.20</w:t>
      </w:r>
      <w:r w:rsidR="009B760D" w:rsidRPr="00681F6B">
        <w:rPr>
          <w:rFonts w:ascii="Times New Roman" w:hAnsi="Times New Roman" w:cs="Times New Roman"/>
          <w:sz w:val="24"/>
          <w:szCs w:val="24"/>
        </w:rPr>
        <w:t>2</w:t>
      </w:r>
      <w:r w:rsidR="00B41DA7">
        <w:rPr>
          <w:rFonts w:ascii="Times New Roman" w:hAnsi="Times New Roman" w:cs="Times New Roman"/>
          <w:sz w:val="24"/>
          <w:szCs w:val="24"/>
        </w:rPr>
        <w:t>5</w:t>
      </w:r>
      <w:r w:rsidRPr="00681F6B"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A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0F1255"/>
    <w:rsid w:val="00187EAD"/>
    <w:rsid w:val="001C25D0"/>
    <w:rsid w:val="001C4E93"/>
    <w:rsid w:val="001E67B4"/>
    <w:rsid w:val="00220CDE"/>
    <w:rsid w:val="00255E66"/>
    <w:rsid w:val="00266EF6"/>
    <w:rsid w:val="00283924"/>
    <w:rsid w:val="002D1777"/>
    <w:rsid w:val="00330455"/>
    <w:rsid w:val="003C5600"/>
    <w:rsid w:val="003D4DF7"/>
    <w:rsid w:val="003E13AA"/>
    <w:rsid w:val="003E681D"/>
    <w:rsid w:val="003F1D71"/>
    <w:rsid w:val="00413998"/>
    <w:rsid w:val="004972C5"/>
    <w:rsid w:val="004A53FA"/>
    <w:rsid w:val="004B6C73"/>
    <w:rsid w:val="00517687"/>
    <w:rsid w:val="005345B1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81F6B"/>
    <w:rsid w:val="00690EBF"/>
    <w:rsid w:val="006A387C"/>
    <w:rsid w:val="006D382A"/>
    <w:rsid w:val="006E467C"/>
    <w:rsid w:val="0073608F"/>
    <w:rsid w:val="00762D9F"/>
    <w:rsid w:val="0078353D"/>
    <w:rsid w:val="007B3F01"/>
    <w:rsid w:val="007D5247"/>
    <w:rsid w:val="00842E71"/>
    <w:rsid w:val="00847464"/>
    <w:rsid w:val="00860FBC"/>
    <w:rsid w:val="00875AB5"/>
    <w:rsid w:val="008B4002"/>
    <w:rsid w:val="008B695A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180B"/>
    <w:rsid w:val="00A62535"/>
    <w:rsid w:val="00A64867"/>
    <w:rsid w:val="00AB091A"/>
    <w:rsid w:val="00AC2FE1"/>
    <w:rsid w:val="00B02FFE"/>
    <w:rsid w:val="00B41DA7"/>
    <w:rsid w:val="00B47BBB"/>
    <w:rsid w:val="00B900EA"/>
    <w:rsid w:val="00BC00E7"/>
    <w:rsid w:val="00BE48DC"/>
    <w:rsid w:val="00BF3FA5"/>
    <w:rsid w:val="00C3794E"/>
    <w:rsid w:val="00CC22F5"/>
    <w:rsid w:val="00D01E44"/>
    <w:rsid w:val="00D12271"/>
    <w:rsid w:val="00D45377"/>
    <w:rsid w:val="00E124E0"/>
    <w:rsid w:val="00EA5BCA"/>
    <w:rsid w:val="00EE185D"/>
    <w:rsid w:val="00EF0C3B"/>
    <w:rsid w:val="00F645BA"/>
    <w:rsid w:val="00F647C5"/>
    <w:rsid w:val="00F94782"/>
    <w:rsid w:val="00FA7046"/>
    <w:rsid w:val="00FD4F52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40</cp:revision>
  <cp:lastPrinted>2024-04-26T07:11:00Z</cp:lastPrinted>
  <dcterms:created xsi:type="dcterms:W3CDTF">2019-05-02T07:06:00Z</dcterms:created>
  <dcterms:modified xsi:type="dcterms:W3CDTF">2025-01-08T08:49:00Z</dcterms:modified>
</cp:coreProperties>
</file>